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CF049" w14:textId="77777777" w:rsidR="006C1C26" w:rsidRPr="006C1C26" w:rsidRDefault="006C1C26" w:rsidP="006C1C26">
      <w:pPr>
        <w:pStyle w:val="TableParagraph"/>
        <w:tabs>
          <w:tab w:val="left" w:pos="2552"/>
        </w:tabs>
        <w:jc w:val="right"/>
        <w:rPr>
          <w:rFonts w:asciiTheme="minorHAnsi" w:hAnsiTheme="minorHAnsi" w:cstheme="minorHAnsi"/>
          <w:b/>
          <w:sz w:val="24"/>
          <w:szCs w:val="28"/>
        </w:rPr>
      </w:pPr>
      <w:bookmarkStart w:id="0" w:name="_GoBack"/>
      <w:bookmarkEnd w:id="0"/>
      <w:r w:rsidRPr="006C1C26">
        <w:rPr>
          <w:rFonts w:asciiTheme="minorHAnsi" w:hAnsiTheme="minorHAnsi" w:cstheme="minorHAnsi"/>
          <w:b/>
          <w:sz w:val="24"/>
          <w:szCs w:val="28"/>
        </w:rPr>
        <w:t xml:space="preserve">Al Dirigente scolastico </w:t>
      </w:r>
    </w:p>
    <w:p w14:paraId="376AF351" w14:textId="77777777" w:rsidR="006C1C26" w:rsidRDefault="006C1C26" w:rsidP="006C1C26">
      <w:pPr>
        <w:pStyle w:val="TableParagraph"/>
        <w:tabs>
          <w:tab w:val="left" w:pos="2552"/>
        </w:tabs>
        <w:jc w:val="right"/>
        <w:rPr>
          <w:rFonts w:asciiTheme="minorHAnsi" w:hAnsiTheme="minorHAnsi" w:cstheme="minorHAnsi"/>
          <w:b/>
          <w:sz w:val="24"/>
          <w:szCs w:val="28"/>
        </w:rPr>
      </w:pPr>
      <w:r w:rsidRPr="006C1C26">
        <w:rPr>
          <w:rFonts w:asciiTheme="minorHAnsi" w:hAnsiTheme="minorHAnsi" w:cstheme="minorHAnsi"/>
          <w:b/>
          <w:sz w:val="24"/>
          <w:szCs w:val="28"/>
        </w:rPr>
        <w:t>IC Carolei Dipignano Valentini</w:t>
      </w:r>
    </w:p>
    <w:p w14:paraId="1D053941" w14:textId="77777777" w:rsidR="006C1C26" w:rsidRPr="006C1C26" w:rsidRDefault="006C1C26" w:rsidP="006C1C26">
      <w:pPr>
        <w:pStyle w:val="TableParagraph"/>
        <w:tabs>
          <w:tab w:val="left" w:pos="2552"/>
        </w:tabs>
        <w:jc w:val="right"/>
        <w:rPr>
          <w:rFonts w:asciiTheme="minorHAnsi" w:hAnsiTheme="minorHAnsi" w:cstheme="minorHAnsi"/>
          <w:b/>
          <w:sz w:val="24"/>
          <w:szCs w:val="28"/>
        </w:rPr>
      </w:pPr>
    </w:p>
    <w:p w14:paraId="6C722962" w14:textId="11283CE0" w:rsidR="002754BD" w:rsidRPr="000520CA" w:rsidRDefault="002754BD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20CA">
        <w:rPr>
          <w:rFonts w:asciiTheme="minorHAnsi" w:hAnsiTheme="minorHAnsi" w:cstheme="minorHAnsi"/>
          <w:b/>
          <w:sz w:val="28"/>
          <w:szCs w:val="28"/>
        </w:rPr>
        <w:t>MODULO DI PRESENTAZIONE DEI PROGETTI DI</w:t>
      </w:r>
      <w:r w:rsidR="00390FF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520CA">
        <w:rPr>
          <w:rFonts w:asciiTheme="minorHAnsi" w:hAnsiTheme="minorHAnsi" w:cstheme="minorHAnsi"/>
          <w:b/>
          <w:sz w:val="28"/>
          <w:szCs w:val="28"/>
        </w:rPr>
        <w:t>AMPLIAMENTO E/O MIGLIORAMENTO DELL’OFFERTA FORMATIVA PER L’ANNO SCOLASTICO 20</w:t>
      </w:r>
      <w:r w:rsidR="00390FFD">
        <w:rPr>
          <w:rFonts w:asciiTheme="minorHAnsi" w:hAnsiTheme="minorHAnsi" w:cstheme="minorHAnsi"/>
          <w:b/>
          <w:sz w:val="28"/>
          <w:szCs w:val="28"/>
        </w:rPr>
        <w:t>2</w:t>
      </w:r>
      <w:r w:rsidR="0056413C">
        <w:rPr>
          <w:rFonts w:asciiTheme="minorHAnsi" w:hAnsiTheme="minorHAnsi" w:cstheme="minorHAnsi"/>
          <w:b/>
          <w:sz w:val="28"/>
          <w:szCs w:val="28"/>
        </w:rPr>
        <w:t>2</w:t>
      </w:r>
      <w:r w:rsidRPr="000520CA">
        <w:rPr>
          <w:rFonts w:asciiTheme="minorHAnsi" w:hAnsiTheme="minorHAnsi" w:cstheme="minorHAnsi"/>
          <w:b/>
          <w:sz w:val="28"/>
          <w:szCs w:val="28"/>
        </w:rPr>
        <w:t>/2</w:t>
      </w:r>
      <w:r w:rsidR="0056413C">
        <w:rPr>
          <w:rFonts w:asciiTheme="minorHAnsi" w:hAnsiTheme="minorHAnsi" w:cstheme="minorHAnsi"/>
          <w:b/>
          <w:sz w:val="28"/>
          <w:szCs w:val="28"/>
        </w:rPr>
        <w:t>3</w:t>
      </w:r>
      <w:r w:rsidR="00390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2AA8C56" w14:textId="77777777" w:rsidR="002754BD" w:rsidRPr="006C1C26" w:rsidRDefault="002754BD" w:rsidP="002754BD">
      <w:pPr>
        <w:pStyle w:val="TableParagraph"/>
        <w:tabs>
          <w:tab w:val="left" w:pos="2552"/>
        </w:tabs>
        <w:jc w:val="both"/>
        <w:rPr>
          <w:b/>
          <w:sz w:val="16"/>
          <w:szCs w:val="28"/>
        </w:rPr>
      </w:pPr>
    </w:p>
    <w:p w14:paraId="13D6A346" w14:textId="77777777" w:rsidR="00390FFD" w:rsidRDefault="002754BD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i/>
          <w:sz w:val="32"/>
          <w:szCs w:val="28"/>
        </w:rPr>
      </w:pPr>
      <w:r w:rsidRPr="000520CA">
        <w:rPr>
          <w:rFonts w:asciiTheme="minorHAnsi" w:hAnsiTheme="minorHAnsi" w:cstheme="minorHAnsi"/>
          <w:b/>
          <w:i/>
          <w:sz w:val="32"/>
          <w:szCs w:val="28"/>
        </w:rPr>
        <w:t>DESCRIZIONE DEL PROGETTO</w:t>
      </w:r>
      <w:r w:rsidR="00390FFD">
        <w:rPr>
          <w:rFonts w:asciiTheme="minorHAnsi" w:hAnsiTheme="minorHAnsi" w:cstheme="minorHAnsi"/>
          <w:b/>
          <w:i/>
          <w:sz w:val="32"/>
          <w:szCs w:val="28"/>
        </w:rPr>
        <w:t xml:space="preserve"> </w:t>
      </w:r>
    </w:p>
    <w:p w14:paraId="2C427ACA" w14:textId="77777777" w:rsidR="002754BD" w:rsidRPr="000520CA" w:rsidRDefault="00390FFD" w:rsidP="002754BD">
      <w:pPr>
        <w:pStyle w:val="TableParagraph"/>
        <w:tabs>
          <w:tab w:val="left" w:pos="2552"/>
        </w:tabs>
        <w:jc w:val="center"/>
        <w:rPr>
          <w:rFonts w:asciiTheme="minorHAnsi" w:hAnsiTheme="minorHAnsi" w:cstheme="minorHAnsi"/>
          <w:b/>
          <w:i/>
          <w:sz w:val="32"/>
          <w:szCs w:val="28"/>
        </w:rPr>
      </w:pPr>
      <w:r w:rsidRPr="00390FFD">
        <w:rPr>
          <w:rFonts w:asciiTheme="minorHAnsi" w:hAnsiTheme="minorHAnsi" w:cstheme="minorHAnsi"/>
          <w:b/>
          <w:i/>
          <w:sz w:val="24"/>
          <w:szCs w:val="28"/>
        </w:rPr>
        <w:t xml:space="preserve">(non eccedere le </w:t>
      </w:r>
      <w:r w:rsidR="00D54EFC" w:rsidRPr="00D54EFC">
        <w:rPr>
          <w:rFonts w:asciiTheme="minorHAnsi" w:hAnsiTheme="minorHAnsi" w:cstheme="minorHAnsi"/>
          <w:b/>
          <w:i/>
          <w:sz w:val="24"/>
          <w:szCs w:val="28"/>
          <w:u w:val="single"/>
        </w:rPr>
        <w:t>3</w:t>
      </w:r>
      <w:r w:rsidRPr="00D54EFC">
        <w:rPr>
          <w:rFonts w:asciiTheme="minorHAnsi" w:hAnsiTheme="minorHAnsi" w:cstheme="minorHAnsi"/>
          <w:b/>
          <w:i/>
          <w:sz w:val="24"/>
          <w:szCs w:val="28"/>
          <w:u w:val="single"/>
        </w:rPr>
        <w:t xml:space="preserve"> pagine</w:t>
      </w:r>
      <w:r w:rsidRPr="00390FFD">
        <w:rPr>
          <w:rFonts w:asciiTheme="minorHAnsi" w:hAnsiTheme="minorHAnsi" w:cstheme="minorHAnsi"/>
          <w:b/>
          <w:i/>
          <w:sz w:val="24"/>
          <w:szCs w:val="28"/>
        </w:rPr>
        <w:t>)</w:t>
      </w:r>
    </w:p>
    <w:p w14:paraId="0D6D605E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Titolo del Progetto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 xml:space="preserve"> </w:t>
      </w:r>
    </w:p>
    <w:p w14:paraId="3816A67A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57FD763A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Docente responsabile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 xml:space="preserve"> </w:t>
      </w:r>
    </w:p>
    <w:p w14:paraId="31AD7C18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677E6335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Gruppo di Progetto/Dipartimento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76B0D4D2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78E1840E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7E941261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Destinatari del progetto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119218D7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2CCF9E7D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33FFE599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Obiettivi del progetto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7B17DD4B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5D9187B8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33109940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1ED40C4F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47E9074B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Attività previste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 xml:space="preserve"> </w:t>
      </w:r>
    </w:p>
    <w:p w14:paraId="51C9A4DB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3FC652E1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36665C1A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0FE82D89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59279D4F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5FCAD6E9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03A3821D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Rapporti con il territorio collaborazioni, esperti esterni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32C3415E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07AF7AC9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72061701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6EAD8516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11D7836C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Metodologie e sussidi didattici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13D98567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1ADF789E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0A2301B8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7C05ABC8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009C23DA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Modalità di verifica e di valutazione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01180FFB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1329C2FD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442A28BB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20695DB2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Cs w:val="28"/>
          <w:u w:val="single"/>
        </w:rPr>
      </w:pPr>
      <w:r w:rsidRPr="000520CA">
        <w:rPr>
          <w:rFonts w:asciiTheme="minorHAnsi" w:hAnsiTheme="minorHAnsi" w:cstheme="minorHAnsi"/>
          <w:b/>
          <w:szCs w:val="28"/>
          <w:u w:val="single"/>
        </w:rPr>
        <w:t xml:space="preserve">NOTA: SI RICORDA CHE PER STIPULARE IL CONTRATTO CON UN ESPERTO </w:t>
      </w:r>
      <w:r w:rsidR="00D54EFC">
        <w:rPr>
          <w:rFonts w:asciiTheme="minorHAnsi" w:hAnsiTheme="minorHAnsi" w:cstheme="minorHAnsi"/>
          <w:b/>
          <w:szCs w:val="28"/>
          <w:u w:val="single"/>
        </w:rPr>
        <w:t xml:space="preserve">ESTERNO </w:t>
      </w:r>
      <w:r w:rsidRPr="000520CA">
        <w:rPr>
          <w:rFonts w:asciiTheme="minorHAnsi" w:hAnsiTheme="minorHAnsi" w:cstheme="minorHAnsi"/>
          <w:b/>
          <w:szCs w:val="28"/>
          <w:u w:val="single"/>
        </w:rPr>
        <w:t xml:space="preserve">SERVONO PREVENTIVO DI SPESA E CURRICOLUM VITAE DELLO STESSO CON I DATI PERSONALI MODALITA’ ORGANIZZATIVE </w:t>
      </w:r>
    </w:p>
    <w:p w14:paraId="053C4A0A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74F102F9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lastRenderedPageBreak/>
        <w:t>Durata del progetto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5D0C0424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Data d</w:t>
      </w:r>
      <w:r>
        <w:rPr>
          <w:rFonts w:asciiTheme="minorHAnsi" w:hAnsiTheme="minorHAnsi" w:cstheme="minorHAnsi"/>
          <w:b/>
          <w:sz w:val="24"/>
          <w:szCs w:val="28"/>
          <w:u w:val="single"/>
        </w:rPr>
        <w:t>i inizio e di fine del progetto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3107B252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Numero comples</w:t>
      </w:r>
      <w:r>
        <w:rPr>
          <w:rFonts w:asciiTheme="minorHAnsi" w:hAnsiTheme="minorHAnsi" w:cstheme="minorHAnsi"/>
          <w:b/>
          <w:sz w:val="24"/>
          <w:szCs w:val="28"/>
          <w:u w:val="single"/>
        </w:rPr>
        <w:t>sivo di ore per ciascuna classe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0F50B415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Scansione ore settimanali per ciascuna classe</w:t>
      </w:r>
      <w:r w:rsidR="00390FFD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26193743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3069D092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Docenti coinvolti</w:t>
      </w:r>
      <w:r w:rsidR="00491D04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66733299" w14:textId="77777777" w:rsidR="002754BD" w:rsidRPr="000520CA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6C69154F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0520CA">
        <w:rPr>
          <w:rFonts w:asciiTheme="minorHAnsi" w:hAnsiTheme="minorHAnsi" w:cstheme="minorHAnsi"/>
          <w:b/>
          <w:sz w:val="24"/>
          <w:szCs w:val="28"/>
          <w:u w:val="single"/>
        </w:rPr>
        <w:t>Personale ATA</w:t>
      </w:r>
      <w:r w:rsidR="00491D04">
        <w:rPr>
          <w:rFonts w:asciiTheme="minorHAnsi" w:hAnsiTheme="minorHAnsi" w:cstheme="minorHAnsi"/>
          <w:b/>
          <w:sz w:val="24"/>
          <w:szCs w:val="28"/>
          <w:u w:val="single"/>
        </w:rPr>
        <w:t>:</w:t>
      </w:r>
    </w:p>
    <w:p w14:paraId="16636FF6" w14:textId="77777777" w:rsidR="002754BD" w:rsidRDefault="002754BD" w:rsidP="002754BD">
      <w:pPr>
        <w:pStyle w:val="TableParagraph"/>
        <w:tabs>
          <w:tab w:val="left" w:pos="2552"/>
        </w:tabs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</w:p>
    <w:p w14:paraId="7FCAF85F" w14:textId="77777777" w:rsidR="00491D04" w:rsidRDefault="00491D04" w:rsidP="00491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284"/>
        <w:jc w:val="center"/>
        <w:rPr>
          <w:rFonts w:ascii="Corbel" w:hAnsi="Corbel" w:cs="Corbel"/>
          <w:b/>
        </w:rPr>
      </w:pPr>
      <w:r>
        <w:rPr>
          <w:rFonts w:ascii="Corbel" w:hAnsi="Corbel" w:cs="Corbel"/>
          <w:b/>
          <w:sz w:val="28"/>
          <w:szCs w:val="28"/>
        </w:rPr>
        <w:t>SCHEDA ILLUSTRATIVA FINANZIARIA SEMPLIFICATA</w:t>
      </w:r>
    </w:p>
    <w:tbl>
      <w:tblPr>
        <w:tblW w:w="9968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3473"/>
        <w:gridCol w:w="1772"/>
        <w:gridCol w:w="709"/>
        <w:gridCol w:w="992"/>
        <w:gridCol w:w="2987"/>
        <w:gridCol w:w="35"/>
      </w:tblGrid>
      <w:tr w:rsidR="00491D04" w14:paraId="49DA4660" w14:textId="77777777" w:rsidTr="00390FFD">
        <w:trPr>
          <w:gridAfter w:val="1"/>
          <w:wAfter w:w="35" w:type="dxa"/>
          <w:trHeight w:val="7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A743B5" w14:textId="77777777" w:rsidR="00491D04" w:rsidRDefault="00491D04" w:rsidP="005A47BA">
            <w:pPr>
              <w:jc w:val="center"/>
              <w:rPr>
                <w:rFonts w:ascii="Corbel" w:hAnsi="Corbel" w:cs="Corbel"/>
                <w:b/>
                <w:sz w:val="16"/>
                <w:szCs w:val="16"/>
              </w:rPr>
            </w:pPr>
            <w:r>
              <w:rPr>
                <w:rFonts w:ascii="Corbel" w:hAnsi="Corbel" w:cs="Corbel"/>
                <w:b/>
                <w:sz w:val="16"/>
                <w:szCs w:val="16"/>
              </w:rPr>
              <w:t>VOCI DI SPESA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D3F83" w14:textId="77777777" w:rsidR="00491D04" w:rsidRDefault="00491D04" w:rsidP="005A47BA">
            <w:pPr>
              <w:jc w:val="center"/>
            </w:pPr>
            <w:r>
              <w:rPr>
                <w:rFonts w:ascii="Corbel" w:hAnsi="Corbel" w:cs="Corbel"/>
                <w:b/>
                <w:sz w:val="16"/>
                <w:szCs w:val="16"/>
              </w:rPr>
              <w:t>AMMONTARE VOCI DI SPESA</w:t>
            </w:r>
          </w:p>
        </w:tc>
      </w:tr>
      <w:tr w:rsidR="00491D04" w14:paraId="5DC72056" w14:textId="77777777" w:rsidTr="00390FFD">
        <w:trPr>
          <w:gridAfter w:val="1"/>
          <w:wAfter w:w="35" w:type="dxa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  <w:vAlign w:val="bottom"/>
          </w:tcPr>
          <w:p w14:paraId="55CABD25" w14:textId="77777777"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>1) SPESE PERSONALE</w:t>
            </w:r>
          </w:p>
        </w:tc>
      </w:tr>
      <w:tr w:rsidR="00491D04" w14:paraId="6E6843DF" w14:textId="77777777" w:rsidTr="00390FFD">
        <w:trPr>
          <w:gridAfter w:val="1"/>
          <w:wAfter w:w="35" w:type="dxa"/>
          <w:trHeight w:val="30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3072A9" w14:textId="77777777"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PERSONALE DOCENTE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AB9B0E" w14:textId="77777777" w:rsidR="00491D04" w:rsidRDefault="00491D04" w:rsidP="005A47BA">
            <w:pPr>
              <w:snapToGrid w:val="0"/>
              <w:jc w:val="center"/>
              <w:rPr>
                <w:rFonts w:ascii="Corbel" w:hAnsi="Corbel" w:cs="Corbel"/>
                <w:b/>
              </w:rPr>
            </w:pPr>
          </w:p>
        </w:tc>
      </w:tr>
      <w:tr w:rsidR="00491D04" w14:paraId="7AC3EBFB" w14:textId="77777777" w:rsidTr="00390FFD">
        <w:trPr>
          <w:gridAfter w:val="1"/>
          <w:wAfter w:w="35" w:type="dxa"/>
          <w:trHeight w:val="48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0AF69" w14:textId="77777777" w:rsidR="00491D04" w:rsidRPr="00390FFD" w:rsidRDefault="00491D04" w:rsidP="00390FFD">
            <w:pPr>
              <w:rPr>
                <w:rFonts w:ascii="Corbel" w:hAnsi="Corbel" w:cs="Corbel"/>
                <w:color w:val="7F7F7F"/>
                <w:sz w:val="16"/>
                <w:szCs w:val="16"/>
              </w:rPr>
            </w:pPr>
            <w:r w:rsidRPr="00390FFD">
              <w:rPr>
                <w:rFonts w:ascii="Corbel" w:hAnsi="Corbel" w:cs="Corbel"/>
              </w:rPr>
              <w:t>ore aggiuntive di insegnamento 35,00 x n. ore: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60A1E" w14:textId="77777777" w:rsidR="00491D04" w:rsidRDefault="00491D04" w:rsidP="005A47BA">
            <w:pPr>
              <w:jc w:val="center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D280" w14:textId="77777777" w:rsidR="00491D04" w:rsidRDefault="00491D04" w:rsidP="005A47BA">
            <w:pPr>
              <w:snapToGrid w:val="0"/>
              <w:jc w:val="center"/>
              <w:rPr>
                <w:rFonts w:ascii="Corbel" w:hAnsi="Corbel" w:cs="Corbel"/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5BC8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002432E4" w14:textId="77777777" w:rsidTr="00390FFD">
        <w:trPr>
          <w:gridAfter w:val="1"/>
          <w:wAfter w:w="35" w:type="dxa"/>
          <w:trHeight w:val="48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104B4" w14:textId="77777777" w:rsidR="00491D04" w:rsidRDefault="00491D04" w:rsidP="005A47BA">
            <w:pPr>
              <w:rPr>
                <w:rFonts w:ascii="Corbel" w:hAnsi="Corbel" w:cs="Corbel"/>
                <w:color w:val="7F7F7F"/>
                <w:sz w:val="16"/>
                <w:szCs w:val="16"/>
              </w:rPr>
            </w:pPr>
            <w:r>
              <w:rPr>
                <w:rFonts w:ascii="Corbel" w:hAnsi="Corbel" w:cs="Corbel"/>
              </w:rPr>
              <w:t>ore non aggiuntive di insegnamento 17,50 x n. ore: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E456E" w14:textId="77777777" w:rsidR="00491D04" w:rsidRDefault="00491D04" w:rsidP="005A47BA">
            <w:pPr>
              <w:jc w:val="center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A7735" w14:textId="77777777" w:rsidR="00491D04" w:rsidRDefault="00491D04" w:rsidP="005A47BA">
            <w:pPr>
              <w:snapToGrid w:val="0"/>
              <w:jc w:val="center"/>
              <w:rPr>
                <w:rFonts w:ascii="Corbel" w:hAnsi="Corbel" w:cs="Corbel"/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1BD2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789CF7AD" w14:textId="77777777" w:rsidTr="00390FFD">
        <w:trPr>
          <w:gridAfter w:val="1"/>
          <w:wAfter w:w="35" w:type="dxa"/>
          <w:trHeight w:val="241"/>
        </w:trPr>
        <w:tc>
          <w:tcPr>
            <w:tcW w:w="69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C10203" w14:textId="77777777"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PERSONALE NON DOCENTE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76F4E0" w14:textId="77777777"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14:paraId="5B9D2929" w14:textId="77777777" w:rsidTr="00390FFD">
        <w:trPr>
          <w:gridAfter w:val="1"/>
          <w:wAfter w:w="35" w:type="dxa"/>
          <w:trHeight w:val="52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68F49" w14:textId="77777777" w:rsidR="00491D04" w:rsidRDefault="00491D04" w:rsidP="00390FFD">
            <w:pPr>
              <w:rPr>
                <w:rFonts w:ascii="Corbel" w:hAnsi="Corbel" w:cs="Corbel"/>
                <w:color w:val="7F7F7F"/>
                <w:sz w:val="16"/>
                <w:szCs w:val="16"/>
              </w:rPr>
            </w:pPr>
            <w:r>
              <w:rPr>
                <w:rFonts w:ascii="Corbel" w:hAnsi="Corbel" w:cs="Corbel"/>
              </w:rPr>
              <w:t>Collaboratori scolastici</w:t>
            </w:r>
            <w:r w:rsidR="00390FFD">
              <w:rPr>
                <w:rFonts w:ascii="Corbel" w:hAnsi="Corbel" w:cs="Corbel"/>
              </w:rPr>
              <w:t xml:space="preserve"> </w:t>
            </w:r>
            <w:r>
              <w:rPr>
                <w:rFonts w:ascii="Corbel" w:hAnsi="Corbel" w:cs="Corbel"/>
              </w:rPr>
              <w:t xml:space="preserve">n. ore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C740" w14:textId="77777777" w:rsidR="00491D04" w:rsidRDefault="00491D04" w:rsidP="005A47BA">
            <w:pPr>
              <w:jc w:val="center"/>
              <w:rPr>
                <w:rFonts w:ascii="Corbel" w:hAnsi="Corbel" w:cs="Corbel"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B306" w14:textId="77777777" w:rsidR="00491D04" w:rsidRDefault="00491D04" w:rsidP="005A47BA">
            <w:pPr>
              <w:snapToGri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BFAC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390FFD" w14:paraId="234CF899" w14:textId="77777777" w:rsidTr="00390FFD">
        <w:trPr>
          <w:gridAfter w:val="1"/>
          <w:wAfter w:w="35" w:type="dxa"/>
          <w:trHeight w:val="524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0F784" w14:textId="77777777" w:rsidR="00390FFD" w:rsidRDefault="00390FFD" w:rsidP="005A47BA">
            <w:pPr>
              <w:rPr>
                <w:rFonts w:ascii="Corbel" w:hAnsi="Corbel" w:cs="Corbel"/>
              </w:rPr>
            </w:pPr>
            <w:r>
              <w:rPr>
                <w:rFonts w:ascii="Corbel" w:hAnsi="Corbel" w:cs="Corbel"/>
              </w:rPr>
              <w:t xml:space="preserve">assistenti amministrativi/ assistenti tecnici n. ore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52D3" w14:textId="77777777" w:rsidR="00390FFD" w:rsidRDefault="00390FFD" w:rsidP="005A47BA">
            <w:pPr>
              <w:jc w:val="center"/>
              <w:rPr>
                <w:rFonts w:ascii="Corbel" w:hAnsi="Corbel" w:cs="Corbel"/>
                <w:color w:val="7F7F7F"/>
                <w:sz w:val="16"/>
                <w:szCs w:val="16"/>
              </w:rPr>
            </w:pPr>
            <w:r>
              <w:rPr>
                <w:rFonts w:ascii="Corbel" w:hAnsi="Corbel" w:cs="Corbel"/>
                <w:color w:val="7F7F7F"/>
                <w:sz w:val="16"/>
                <w:szCs w:val="16"/>
              </w:rPr>
              <w:t>n. 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5A9E" w14:textId="77777777" w:rsidR="00390FFD" w:rsidRDefault="00390FFD" w:rsidP="005A47BA">
            <w:pPr>
              <w:snapToGrid w:val="0"/>
              <w:jc w:val="center"/>
              <w:rPr>
                <w:rFonts w:ascii="Corbel" w:hAnsi="Corbel" w:cs="Corbel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43CE" w14:textId="77777777" w:rsidR="00390FFD" w:rsidRDefault="00390FFD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4AB43387" w14:textId="77777777" w:rsidTr="00390FFD">
        <w:trPr>
          <w:gridAfter w:val="1"/>
          <w:wAfter w:w="35" w:type="dxa"/>
          <w:trHeight w:val="572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D95A" w14:textId="77777777" w:rsidR="00491D04" w:rsidRDefault="00491D04" w:rsidP="005A47BA">
            <w:pPr>
              <w:jc w:val="right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</w:rPr>
              <w:t>TOTALE SPESE PERSONALE (docenti + ATA)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2E61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1CC404FC" w14:textId="77777777" w:rsidTr="00390FFD">
        <w:trPr>
          <w:gridAfter w:val="1"/>
          <w:wAfter w:w="35" w:type="dxa"/>
          <w:trHeight w:val="295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E299848" w14:textId="77777777"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 xml:space="preserve">2) BENI DI CONSUMO </w:t>
            </w:r>
            <w:r>
              <w:rPr>
                <w:rFonts w:ascii="Corbel" w:hAnsi="Corbel" w:cs="Corbel"/>
                <w:b/>
                <w:color w:val="FFFFFF"/>
                <w:sz w:val="20"/>
                <w:szCs w:val="20"/>
              </w:rPr>
              <w:t>(esempio: carta, cancelleria, ecc.)</w:t>
            </w:r>
          </w:p>
        </w:tc>
      </w:tr>
      <w:tr w:rsidR="00491D04" w14:paraId="19A8F247" w14:textId="77777777" w:rsidTr="00390FFD">
        <w:trPr>
          <w:gridAfter w:val="1"/>
          <w:wAfter w:w="35" w:type="dxa"/>
          <w:trHeight w:val="103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F0B8" w14:textId="77777777"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sz w:val="20"/>
                <w:szCs w:val="20"/>
              </w:rPr>
              <w:t>Elenco beni: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8D06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560CF309" w14:textId="77777777" w:rsidTr="00390FFD">
        <w:trPr>
          <w:gridAfter w:val="1"/>
          <w:wAfter w:w="35" w:type="dxa"/>
          <w:trHeight w:val="34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5222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288A3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CE74" w14:textId="77777777"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14:paraId="36A0864C" w14:textId="77777777" w:rsidTr="00390FFD">
        <w:trPr>
          <w:gridAfter w:val="1"/>
          <w:wAfter w:w="35" w:type="dxa"/>
          <w:trHeight w:val="34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47144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A251A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49C2" w14:textId="77777777"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14:paraId="6AEC03BA" w14:textId="77777777" w:rsidTr="00390FFD">
        <w:trPr>
          <w:gridAfter w:val="1"/>
          <w:wAfter w:w="35" w:type="dxa"/>
          <w:trHeight w:val="251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474CDDF6" w14:textId="77777777"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>3) PRESTAZIONI DI SERVIZI DA TERZI</w:t>
            </w:r>
          </w:p>
        </w:tc>
      </w:tr>
      <w:tr w:rsidR="00491D04" w14:paraId="0FA73E1D" w14:textId="77777777" w:rsidTr="00390FFD">
        <w:trPr>
          <w:gridAfter w:val="1"/>
          <w:wAfter w:w="35" w:type="dxa"/>
          <w:trHeight w:val="57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DCD8" w14:textId="77777777"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a) esperti esterni (consulenze):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486C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4595F625" w14:textId="77777777" w:rsidTr="00390FFD">
        <w:trPr>
          <w:gridAfter w:val="1"/>
          <w:wAfter w:w="35" w:type="dxa"/>
          <w:trHeight w:val="551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A126" w14:textId="77777777"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b) noleggi: trasporto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F4A2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0CAC8AC7" w14:textId="77777777" w:rsidTr="00390FFD">
        <w:trPr>
          <w:gridAfter w:val="1"/>
          <w:wAfter w:w="35" w:type="dxa"/>
          <w:trHeight w:val="558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B6B2" w14:textId="77777777"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>c) varie (specificare):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888F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7D1DB660" w14:textId="77777777" w:rsidTr="00390FFD">
        <w:trPr>
          <w:gridAfter w:val="1"/>
          <w:wAfter w:w="35" w:type="dxa"/>
          <w:trHeight w:val="552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54A9F1" w14:textId="77777777" w:rsidR="00491D04" w:rsidRDefault="00390FFD" w:rsidP="005A47BA">
            <w:pPr>
              <w:jc w:val="right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</w:rPr>
              <w:t>Totale Prestazioni</w:t>
            </w:r>
            <w:r w:rsidR="00491D04">
              <w:rPr>
                <w:rFonts w:ascii="Corbel" w:hAnsi="Corbel" w:cs="Corbel"/>
                <w:b/>
              </w:rPr>
              <w:t xml:space="preserve">       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E7E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7A49EF4D" w14:textId="77777777" w:rsidTr="00390FFD">
        <w:trPr>
          <w:gridAfter w:val="1"/>
          <w:wAfter w:w="35" w:type="dxa"/>
          <w:trHeight w:val="277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center"/>
          </w:tcPr>
          <w:p w14:paraId="77EA8053" w14:textId="77777777"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>4) ALTRE SPESE</w:t>
            </w:r>
          </w:p>
        </w:tc>
      </w:tr>
      <w:tr w:rsidR="00491D04" w14:paraId="1C83EC4E" w14:textId="77777777" w:rsidTr="00390FFD">
        <w:trPr>
          <w:gridAfter w:val="1"/>
          <w:wAfter w:w="35" w:type="dxa"/>
          <w:trHeight w:val="551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669F" w14:textId="77777777" w:rsidR="00491D04" w:rsidRDefault="00491D04" w:rsidP="00491D04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</w:rPr>
              <w:t xml:space="preserve">Amministrative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88CE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6F3ADA46" w14:textId="77777777" w:rsidTr="00390FFD">
        <w:trPr>
          <w:gridAfter w:val="1"/>
          <w:wAfter w:w="35" w:type="dxa"/>
          <w:trHeight w:val="255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vAlign w:val="bottom"/>
          </w:tcPr>
          <w:p w14:paraId="0C0D246B" w14:textId="77777777" w:rsidR="00491D04" w:rsidRDefault="00491D04" w:rsidP="005A47BA">
            <w:r>
              <w:rPr>
                <w:rFonts w:ascii="Corbel" w:hAnsi="Corbel" w:cs="Corbel"/>
                <w:b/>
                <w:color w:val="FFFFFF"/>
              </w:rPr>
              <w:t xml:space="preserve">5) BENI D’INVESTIMENTO </w:t>
            </w:r>
            <w:r>
              <w:rPr>
                <w:rFonts w:ascii="Corbel" w:hAnsi="Corbel" w:cs="Corbel"/>
                <w:color w:val="FFFFFF"/>
                <w:sz w:val="20"/>
                <w:szCs w:val="20"/>
              </w:rPr>
              <w:t>(esempio: attrezzature, hardware, strumenti musicali, materiale bibliografico)</w:t>
            </w:r>
          </w:p>
        </w:tc>
      </w:tr>
      <w:tr w:rsidR="00491D04" w14:paraId="4F77A803" w14:textId="77777777" w:rsidTr="00390FFD">
        <w:trPr>
          <w:gridAfter w:val="1"/>
          <w:wAfter w:w="35" w:type="dxa"/>
          <w:trHeight w:val="7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96DE" w14:textId="77777777" w:rsidR="00491D04" w:rsidRDefault="00491D04" w:rsidP="005A47BA">
            <w:pPr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sz w:val="20"/>
                <w:szCs w:val="20"/>
              </w:rPr>
              <w:t>Elenco beni: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A660" w14:textId="77777777" w:rsidR="00491D04" w:rsidRDefault="00491D04" w:rsidP="005A47BA">
            <w:r>
              <w:rPr>
                <w:rFonts w:ascii="Corbel" w:hAnsi="Corbel" w:cs="Corbel"/>
                <w:b/>
              </w:rPr>
              <w:t>€</w:t>
            </w:r>
          </w:p>
        </w:tc>
      </w:tr>
      <w:tr w:rsidR="00491D04" w14:paraId="13C52075" w14:textId="77777777" w:rsidTr="00390FFD">
        <w:trPr>
          <w:gridAfter w:val="1"/>
          <w:wAfter w:w="35" w:type="dxa"/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54D96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E4CCE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6875" w14:textId="77777777"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14:paraId="64663BD5" w14:textId="77777777" w:rsidTr="00390FFD">
        <w:trPr>
          <w:gridAfter w:val="1"/>
          <w:wAfter w:w="35" w:type="dxa"/>
          <w:trHeight w:val="414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D4B7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F2A66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A748F" w14:textId="77777777"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14:paraId="09762875" w14:textId="77777777" w:rsidTr="00390FFD">
        <w:trPr>
          <w:gridAfter w:val="1"/>
          <w:wAfter w:w="35" w:type="dxa"/>
          <w:trHeight w:val="42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11248D3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5809673" w14:textId="77777777" w:rsidR="00491D04" w:rsidRDefault="00491D04" w:rsidP="00491D04">
            <w:pPr>
              <w:pStyle w:val="Paragrafoelenco"/>
              <w:numPr>
                <w:ilvl w:val="0"/>
                <w:numId w:val="2"/>
              </w:numPr>
              <w:snapToGrid w:val="0"/>
              <w:ind w:hanging="686"/>
              <w:rPr>
                <w:rFonts w:ascii="Corbel" w:hAnsi="Corbel" w:cs="Corbel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A4C6" w14:textId="77777777" w:rsidR="00491D04" w:rsidRDefault="00491D04" w:rsidP="005A47BA">
            <w:pPr>
              <w:snapToGrid w:val="0"/>
              <w:rPr>
                <w:rFonts w:ascii="Corbel" w:hAnsi="Corbel" w:cs="Corbel"/>
                <w:b/>
              </w:rPr>
            </w:pPr>
          </w:p>
        </w:tc>
      </w:tr>
      <w:tr w:rsidR="00491D04" w14:paraId="496A0C31" w14:textId="77777777" w:rsidTr="00390FFD">
        <w:tc>
          <w:tcPr>
            <w:tcW w:w="6946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D9D9D9"/>
          </w:tcPr>
          <w:p w14:paraId="14FAD2E5" w14:textId="77777777" w:rsidR="00491D04" w:rsidRDefault="00491D04" w:rsidP="00390FFD">
            <w:pPr>
              <w:jc w:val="right"/>
              <w:rPr>
                <w:rFonts w:ascii="Corbel" w:hAnsi="Corbel" w:cs="Corbel"/>
                <w:b/>
              </w:rPr>
            </w:pPr>
            <w:r>
              <w:rPr>
                <w:rFonts w:ascii="Corbel" w:hAnsi="Corbel" w:cs="Corbel"/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022" w:type="dxa"/>
            <w:gridSpan w:val="2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D9D9D9"/>
            <w:vAlign w:val="center"/>
          </w:tcPr>
          <w:p w14:paraId="75794C1E" w14:textId="77777777" w:rsidR="00491D04" w:rsidRDefault="00491D04" w:rsidP="005A47BA">
            <w:r>
              <w:rPr>
                <w:rFonts w:ascii="Corbel" w:hAnsi="Corbel" w:cs="Corbel"/>
                <w:b/>
                <w:sz w:val="28"/>
                <w:szCs w:val="28"/>
              </w:rPr>
              <w:t>€</w:t>
            </w:r>
          </w:p>
        </w:tc>
      </w:tr>
    </w:tbl>
    <w:p w14:paraId="04627FDB" w14:textId="77777777" w:rsidR="00390FFD" w:rsidRDefault="00390FFD" w:rsidP="00390FFD">
      <w:pPr>
        <w:rPr>
          <w:rFonts w:ascii="Corbel" w:hAnsi="Corbel" w:cs="Corbel"/>
          <w:sz w:val="16"/>
          <w:szCs w:val="16"/>
        </w:rPr>
      </w:pPr>
    </w:p>
    <w:p w14:paraId="51CFB60C" w14:textId="77777777" w:rsidR="00ED7C14" w:rsidRPr="00390FFD" w:rsidRDefault="00390FFD">
      <w:r w:rsidRPr="00390FFD">
        <w:rPr>
          <w:sz w:val="16"/>
          <w:szCs w:val="16"/>
        </w:rPr>
        <w:t xml:space="preserve">                              </w:t>
      </w:r>
      <w:r w:rsidR="002754BD" w:rsidRPr="00390FFD">
        <w:rPr>
          <w:b/>
          <w:sz w:val="24"/>
          <w:szCs w:val="28"/>
        </w:rPr>
        <w:t>Data________________                               Firma del Responsabile del Progetto</w:t>
      </w:r>
    </w:p>
    <w:sectPr w:rsidR="00ED7C14" w:rsidRPr="00390FFD" w:rsidSect="002754BD">
      <w:headerReference w:type="default" r:id="rId8"/>
      <w:type w:val="continuous"/>
      <w:pgSz w:w="11910" w:h="16840"/>
      <w:pgMar w:top="1417" w:right="1134" w:bottom="1134" w:left="1134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90ED3" w14:textId="77777777" w:rsidR="00BE358E" w:rsidRDefault="00BE358E" w:rsidP="00ED7B03">
      <w:r>
        <w:separator/>
      </w:r>
    </w:p>
  </w:endnote>
  <w:endnote w:type="continuationSeparator" w:id="0">
    <w:p w14:paraId="686CB02C" w14:textId="77777777" w:rsidR="00BE358E" w:rsidRDefault="00BE358E" w:rsidP="00E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3DE0B" w14:textId="77777777" w:rsidR="00BE358E" w:rsidRDefault="00BE358E" w:rsidP="00ED7B03">
      <w:r>
        <w:separator/>
      </w:r>
    </w:p>
  </w:footnote>
  <w:footnote w:type="continuationSeparator" w:id="0">
    <w:p w14:paraId="0D7A64F9" w14:textId="77777777" w:rsidR="00BE358E" w:rsidRDefault="00BE358E" w:rsidP="00ED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E0408" w14:textId="77777777" w:rsidR="00060C75" w:rsidRDefault="00BE358E">
    <w:pPr>
      <w:pStyle w:val="Corpo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D"/>
    <w:rsid w:val="00143DEE"/>
    <w:rsid w:val="00261DF7"/>
    <w:rsid w:val="002625A4"/>
    <w:rsid w:val="002754BD"/>
    <w:rsid w:val="00390FFD"/>
    <w:rsid w:val="003B7D8D"/>
    <w:rsid w:val="003E072D"/>
    <w:rsid w:val="003E795B"/>
    <w:rsid w:val="003F4AFA"/>
    <w:rsid w:val="0043295B"/>
    <w:rsid w:val="00491D04"/>
    <w:rsid w:val="0053448E"/>
    <w:rsid w:val="0055332B"/>
    <w:rsid w:val="0056347E"/>
    <w:rsid w:val="0056413C"/>
    <w:rsid w:val="00681E3E"/>
    <w:rsid w:val="006C1C26"/>
    <w:rsid w:val="00731F48"/>
    <w:rsid w:val="007A5BAE"/>
    <w:rsid w:val="008A44A4"/>
    <w:rsid w:val="00931778"/>
    <w:rsid w:val="00A0302F"/>
    <w:rsid w:val="00BA0E6E"/>
    <w:rsid w:val="00BE358E"/>
    <w:rsid w:val="00C82E29"/>
    <w:rsid w:val="00D54EFC"/>
    <w:rsid w:val="00DA55AB"/>
    <w:rsid w:val="00DB1C41"/>
    <w:rsid w:val="00E34BC2"/>
    <w:rsid w:val="00ED0633"/>
    <w:rsid w:val="00ED7B03"/>
    <w:rsid w:val="00ED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9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54BD"/>
    <w:pPr>
      <w:ind w:left="111"/>
      <w:jc w:val="both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4BD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754BD"/>
  </w:style>
  <w:style w:type="paragraph" w:styleId="Paragrafoelenco">
    <w:name w:val="List Paragraph"/>
    <w:basedOn w:val="Normale"/>
    <w:qFormat/>
    <w:rsid w:val="00491D04"/>
    <w:pPr>
      <w:widowControl/>
      <w:suppressAutoHyphens/>
      <w:autoSpaceDE/>
      <w:autoSpaceDN/>
      <w:ind w:left="720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7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754BD"/>
    <w:pPr>
      <w:ind w:left="111"/>
      <w:jc w:val="both"/>
    </w:pPr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4BD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754BD"/>
  </w:style>
  <w:style w:type="paragraph" w:styleId="Paragrafoelenco">
    <w:name w:val="List Paragraph"/>
    <w:basedOn w:val="Normale"/>
    <w:qFormat/>
    <w:rsid w:val="00491D04"/>
    <w:pPr>
      <w:widowControl/>
      <w:suppressAutoHyphens/>
      <w:autoSpaceDE/>
      <w:autoSpaceDN/>
      <w:ind w:left="720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IC CAROLEI-DIPIGNANO</cp:lastModifiedBy>
  <cp:revision>2</cp:revision>
  <dcterms:created xsi:type="dcterms:W3CDTF">2022-10-04T05:41:00Z</dcterms:created>
  <dcterms:modified xsi:type="dcterms:W3CDTF">2022-10-04T05:41:00Z</dcterms:modified>
</cp:coreProperties>
</file>